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E2" w:rsidRDefault="00917BE2" w:rsidP="00877E5A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917BE2" w:rsidRDefault="00917BE2" w:rsidP="00877E5A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Rozprza, dnia 25 marca 2013 r.</w:t>
      </w:r>
    </w:p>
    <w:p w:rsidR="00917BE2" w:rsidRDefault="00917BE2" w:rsidP="00877E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17BE2" w:rsidRDefault="00917BE2" w:rsidP="00877E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917BE2" w:rsidRDefault="00917BE2" w:rsidP="00877E5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17BE2" w:rsidRDefault="00917BE2" w:rsidP="00877E5A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917BE2" w:rsidRDefault="00917BE2" w:rsidP="00877E5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Wójt Gminy Rozprza</w:t>
      </w:r>
    </w:p>
    <w:p w:rsidR="00917BE2" w:rsidRDefault="00917BE2" w:rsidP="00877E5A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917BE2" w:rsidRDefault="00917BE2" w:rsidP="00877E5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informuje, że na tablicy ogłoszeń Urzędu Gminy w Rozprzy, na tablicy sołeckiej                          w Rozprzy i Łochyńsku oraz na stronie www.bip.rozprza.pl został wywieszony                              do publicznej wiadomości na okres 21 dni, wykaz lokali użytkowych przeznaczonych                   do wynajęcia znajdujących się w budynkach komunalnym na działkach:</w:t>
      </w:r>
    </w:p>
    <w:p w:rsidR="00917BE2" w:rsidRDefault="00917BE2" w:rsidP="00877E5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nr 16/1 w obrębie Rozprza o pow. użytkowej </w:t>
      </w:r>
      <w:smartTag w:uri="urn:schemas-microsoft-com:office:smarttags" w:element="metricconverter">
        <w:smartTagPr>
          <w:attr w:name="ProductID" w:val="20,99 m2"/>
        </w:smartTagPr>
        <w:r>
          <w:rPr>
            <w:rFonts w:ascii="Times New Roman" w:hAnsi="Times New Roman"/>
            <w:color w:val="000000"/>
            <w:sz w:val="24"/>
            <w:szCs w:val="24"/>
            <w:lang w:eastAsia="pl-PL"/>
          </w:rPr>
          <w:t xml:space="preserve">20,99 </w:t>
        </w:r>
        <w:r>
          <w:rPr>
            <w:rFonts w:ascii="Times New Roman" w:hAnsi="Times New Roman"/>
            <w:sz w:val="24"/>
            <w:szCs w:val="24"/>
            <w:lang w:eastAsia="pl-PL"/>
          </w:rPr>
          <w:t>m</w:t>
        </w:r>
        <w:r>
          <w:rPr>
            <w:rFonts w:ascii="Times New Roman" w:hAnsi="Times New Roman"/>
            <w:sz w:val="24"/>
            <w:szCs w:val="24"/>
            <w:vertAlign w:val="superscript"/>
            <w:lang w:eastAsia="pl-PL"/>
          </w:rPr>
          <w:t>2</w:t>
        </w:r>
      </w:smartTag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</w:p>
    <w:p w:rsidR="00917BE2" w:rsidRDefault="00917BE2" w:rsidP="00877E5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nr 415/2 w obrębie Łochyńsko o pow. użytkowej </w:t>
      </w:r>
      <w:smartTag w:uri="urn:schemas-microsoft-com:office:smarttags" w:element="metricconverter">
        <w:smartTagPr>
          <w:attr w:name="ProductID" w:val="117 m2"/>
        </w:smartTagPr>
        <w:r>
          <w:rPr>
            <w:rFonts w:ascii="Times New Roman" w:hAnsi="Times New Roman"/>
            <w:color w:val="000000"/>
            <w:sz w:val="24"/>
            <w:szCs w:val="24"/>
            <w:lang w:eastAsia="pl-PL"/>
          </w:rPr>
          <w:t xml:space="preserve">117 </w:t>
        </w:r>
        <w:r>
          <w:rPr>
            <w:rFonts w:ascii="Times New Roman" w:hAnsi="Times New Roman"/>
            <w:sz w:val="24"/>
            <w:szCs w:val="24"/>
            <w:lang w:eastAsia="pl-PL"/>
          </w:rPr>
          <w:t>m</w:t>
        </w:r>
        <w:r>
          <w:rPr>
            <w:rFonts w:ascii="Times New Roman" w:hAnsi="Times New Roman"/>
            <w:sz w:val="24"/>
            <w:szCs w:val="24"/>
            <w:vertAlign w:val="superscript"/>
            <w:lang w:eastAsia="pl-PL"/>
          </w:rPr>
          <w:t>2</w:t>
        </w:r>
      </w:smartTag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917BE2" w:rsidRDefault="00917BE2" w:rsidP="00877E5A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Informacje dotyczące wykazu można uzyskać w Urzędzie Gminy w Rozprzy – Referat Gospodarki Komunalnej, Rolnictwa i Ochrony Środowiska (pokój nr 7, tel. 44 649 61 08 wew. 18).    </w:t>
      </w:r>
    </w:p>
    <w:p w:rsidR="00917BE2" w:rsidRDefault="00917BE2" w:rsidP="00877E5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</w:t>
      </w:r>
    </w:p>
    <w:p w:rsidR="00917BE2" w:rsidRDefault="00917BE2" w:rsidP="00877E5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917BE2" w:rsidRDefault="00917BE2" w:rsidP="00877E5A"/>
    <w:p w:rsidR="00917BE2" w:rsidRDefault="00917BE2" w:rsidP="004C559C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Wójt Gminy Rozprza</w:t>
      </w:r>
    </w:p>
    <w:p w:rsidR="00917BE2" w:rsidRPr="004C559C" w:rsidRDefault="00917BE2" w:rsidP="004C559C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Janusz Jędrzejczyk</w:t>
      </w:r>
    </w:p>
    <w:p w:rsidR="00917BE2" w:rsidRPr="004C559C" w:rsidRDefault="00917BE2" w:rsidP="004C559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C559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</w:t>
      </w:r>
    </w:p>
    <w:p w:rsidR="00917BE2" w:rsidRPr="004C559C" w:rsidRDefault="00917BE2" w:rsidP="004C559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917BE2" w:rsidRDefault="00917BE2">
      <w:bookmarkStart w:id="0" w:name="_GoBack"/>
      <w:bookmarkEnd w:id="0"/>
    </w:p>
    <w:sectPr w:rsidR="00917BE2" w:rsidSect="009E0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69D"/>
    <w:rsid w:val="00096C90"/>
    <w:rsid w:val="002A6170"/>
    <w:rsid w:val="00331B9D"/>
    <w:rsid w:val="0035356B"/>
    <w:rsid w:val="004C559C"/>
    <w:rsid w:val="00735621"/>
    <w:rsid w:val="008273E0"/>
    <w:rsid w:val="0086385E"/>
    <w:rsid w:val="00877E5A"/>
    <w:rsid w:val="00917BE2"/>
    <w:rsid w:val="009676E8"/>
    <w:rsid w:val="0097169D"/>
    <w:rsid w:val="009E0B52"/>
    <w:rsid w:val="00A7046D"/>
    <w:rsid w:val="00B25E7E"/>
    <w:rsid w:val="00C10F0E"/>
    <w:rsid w:val="00EE3178"/>
    <w:rsid w:val="00F0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109</Words>
  <Characters>660</Characters>
  <Application>Microsoft Office Outlook</Application>
  <DocSecurity>0</DocSecurity>
  <Lines>0</Lines>
  <Paragraphs>0</Paragraphs>
  <ScaleCrop>false</ScaleCrop>
  <Company>GUS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jarosz</cp:lastModifiedBy>
  <cp:revision>15</cp:revision>
  <dcterms:created xsi:type="dcterms:W3CDTF">2012-11-28T09:13:00Z</dcterms:created>
  <dcterms:modified xsi:type="dcterms:W3CDTF">2013-04-12T16:23:00Z</dcterms:modified>
</cp:coreProperties>
</file>